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85BE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85BE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3379A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Nr.527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85BE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379A0">
        <w:rPr>
          <w:rFonts w:ascii="Times New Roman" w:eastAsia="Arial Unicode MS" w:hAnsi="Times New Roman" w:cs="Times New Roman"/>
          <w:sz w:val="24"/>
          <w:szCs w:val="24"/>
          <w:lang w:eastAsia="lv-LV"/>
        </w:rPr>
        <w:t>27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379A0" w:rsidRPr="003379A0" w:rsidRDefault="003379A0" w:rsidP="003379A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3379A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apbalvojumu piešķiršanu</w:t>
      </w:r>
    </w:p>
    <w:p w:rsidR="003379A0" w:rsidRPr="003379A0" w:rsidRDefault="003379A0" w:rsidP="003379A0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3379A0" w:rsidRPr="003379A0" w:rsidRDefault="003379A0" w:rsidP="00A069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9A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Saskaņā ar </w:t>
      </w:r>
      <w:r w:rsidRPr="003379A0">
        <w:rPr>
          <w:rFonts w:ascii="Times New Roman" w:eastAsia="Times New Roman" w:hAnsi="Times New Roman" w:cs="Times New Roman"/>
          <w:sz w:val="24"/>
          <w:szCs w:val="24"/>
          <w:lang w:val="es-ES" w:eastAsia="lv-LV"/>
        </w:rPr>
        <w:t>Madonas novada pašvaldības domes sēdes 28.04.2015. lēmumu Nr.224 ““</w:t>
      </w:r>
      <w:r w:rsidRPr="003379A0">
        <w:rPr>
          <w:rFonts w:ascii="Times New Roman" w:eastAsia="Times New Roman" w:hAnsi="Times New Roman" w:cs="Times New Roman"/>
          <w:sz w:val="24"/>
          <w:szCs w:val="24"/>
          <w:lang w:eastAsia="lv-LV"/>
        </w:rPr>
        <w:t>Par nolikuma “Par Madonas novada pašvaldības apbalvojumiem” apstiprināšanu””</w:t>
      </w:r>
      <w:r w:rsidRPr="003379A0">
        <w:rPr>
          <w:rFonts w:ascii="Times New Roman" w:eastAsia="Times New Roman" w:hAnsi="Times New Roman" w:cs="Times New Roman"/>
          <w:sz w:val="24"/>
          <w:szCs w:val="24"/>
          <w:lang w:val="es-ES" w:eastAsia="lv-LV"/>
        </w:rPr>
        <w:t xml:space="preserve"> (protokols Nr.9, 8.p.),</w:t>
      </w:r>
      <w:r w:rsidRPr="00337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27.09.2018.domes lēmumu Nr.407 ”Par Madonas novada pašvaldības Apbalvojumu piešķiršanas komisijas sastāvu” (protokols Nr.18; 31.p), Apbalvojumu piešķiršanas komisija izvērtēja Madonas novada pašvaldībā saņemtos 50 pieteikumus novada apbalvojumiem. Apbalvojumu piešķiršanas komisija ierosina piešķirt 21 personām Madonas novada pašv</w:t>
      </w:r>
      <w:r w:rsidR="000A17E4">
        <w:rPr>
          <w:rFonts w:ascii="Times New Roman" w:eastAsia="Times New Roman" w:hAnsi="Times New Roman" w:cs="Times New Roman"/>
          <w:sz w:val="24"/>
          <w:szCs w:val="24"/>
          <w:lang w:eastAsia="lv-LV"/>
        </w:rPr>
        <w:t>aldības Pateicības rakstus un 15</w:t>
      </w:r>
      <w:r w:rsidRPr="00337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 un vienai sabiedriskai organizācijai Madonas novada pašvaldības Atzinības rakstus. </w:t>
      </w:r>
    </w:p>
    <w:p w:rsidR="003379A0" w:rsidRPr="003379A0" w:rsidRDefault="003379A0" w:rsidP="00A069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9A0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nolikuma “Par Madonas novada pašvaldības apbalvojumiem”</w:t>
      </w:r>
      <w:r w:rsidRPr="003379A0">
        <w:rPr>
          <w:rFonts w:ascii="Times New Roman" w:eastAsia="Times New Roman" w:hAnsi="Times New Roman" w:cs="Times New Roman"/>
          <w:sz w:val="24"/>
          <w:szCs w:val="24"/>
          <w:lang w:val="es-ES" w:eastAsia="lv-LV"/>
        </w:rPr>
        <w:t xml:space="preserve"> 2.3; 2.4.; 2.5.</w:t>
      </w:r>
      <w:r w:rsidRPr="00337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ir noteikts, </w:t>
      </w:r>
      <w:proofErr w:type="gramStart"/>
      <w:r w:rsidRPr="003379A0">
        <w:rPr>
          <w:rFonts w:ascii="Times New Roman" w:eastAsia="Times New Roman" w:hAnsi="Times New Roman" w:cs="Times New Roman"/>
          <w:sz w:val="24"/>
          <w:szCs w:val="24"/>
          <w:lang w:eastAsia="lv-LV"/>
        </w:rPr>
        <w:t>ka</w:t>
      </w:r>
      <w:proofErr w:type="gramEnd"/>
      <w:r w:rsidRPr="003379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saņemot apbalvojumu, tiek piešķirta naudas balva.</w:t>
      </w:r>
    </w:p>
    <w:p w:rsidR="003379A0" w:rsidRPr="00E50090" w:rsidRDefault="003379A0" w:rsidP="00A06979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379A0">
        <w:rPr>
          <w:rFonts w:ascii="Times New Roman" w:eastAsia="Times New Roman" w:hAnsi="Times New Roman" w:cs="Times New Roman"/>
          <w:sz w:val="24"/>
          <w:szCs w:val="24"/>
        </w:rPr>
        <w:t xml:space="preserve">Ņemot vērā 21.10.2019. Apbalvojumu piešķiršanas komisijas </w:t>
      </w:r>
      <w:r w:rsidR="00293504">
        <w:rPr>
          <w:rFonts w:ascii="Times New Roman" w:eastAsia="Times New Roman" w:hAnsi="Times New Roman" w:cs="Times New Roman"/>
          <w:sz w:val="24"/>
          <w:szCs w:val="24"/>
        </w:rPr>
        <w:t>atzinumu</w:t>
      </w:r>
      <w:r w:rsidRPr="003379A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Pr="003379A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22.10.2019. Finanšu un attīstības komitejas atzinumu</w:t>
      </w:r>
      <w:r w:rsidRPr="00337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CD243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Andrejs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379A0" w:rsidRPr="003379A0" w:rsidRDefault="003379A0" w:rsidP="00A0697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379A0" w:rsidRPr="003379A0" w:rsidRDefault="003379A0" w:rsidP="00A06979">
      <w:pPr>
        <w:numPr>
          <w:ilvl w:val="0"/>
          <w:numId w:val="27"/>
        </w:numPr>
        <w:spacing w:after="0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9A0">
        <w:rPr>
          <w:rFonts w:ascii="Times New Roman" w:eastAsia="Times New Roman" w:hAnsi="Times New Roman" w:cs="Times New Roman"/>
          <w:sz w:val="24"/>
          <w:szCs w:val="24"/>
          <w:lang w:eastAsia="lv-LV"/>
        </w:rPr>
        <w:t>Piešķirt Madonas novada pašvaldības apbalvojumus saskaņā ar apbalvojamo sarakstu.</w:t>
      </w:r>
    </w:p>
    <w:p w:rsidR="003379A0" w:rsidRPr="003379A0" w:rsidRDefault="003379A0" w:rsidP="00A06979">
      <w:pPr>
        <w:numPr>
          <w:ilvl w:val="0"/>
          <w:numId w:val="27"/>
        </w:numPr>
        <w:spacing w:after="0"/>
        <w:ind w:lef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9A0">
        <w:rPr>
          <w:rFonts w:ascii="Times New Roman" w:eastAsia="Times New Roman" w:hAnsi="Times New Roman" w:cs="Times New Roman"/>
          <w:sz w:val="24"/>
          <w:szCs w:val="24"/>
          <w:lang w:eastAsia="lv-LV"/>
        </w:rPr>
        <w:t>Piešķirt finansējumu naudas balvām EUR 3715,00 apmērā no budžetā Madonas novada pašvaldības apbalvojumu pasniegšanai paredzētajiem līdzekļiem.</w:t>
      </w:r>
    </w:p>
    <w:p w:rsidR="003379A0" w:rsidRPr="003379A0" w:rsidRDefault="003379A0" w:rsidP="00A0697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p w:rsidR="003379A0" w:rsidRPr="003379A0" w:rsidRDefault="003379A0" w:rsidP="00A0697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  <w:r w:rsidRPr="003379A0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Pielikumā: Apbalvojamo saraksts.</w:t>
      </w:r>
    </w:p>
    <w:bookmarkEnd w:id="0"/>
    <w:bookmarkEnd w:id="1"/>
    <w:bookmarkEnd w:id="2"/>
    <w:bookmarkEnd w:id="3"/>
    <w:bookmarkEnd w:id="4"/>
    <w:bookmarkEnd w:id="5"/>
    <w:p w:rsidR="006E76AC" w:rsidRDefault="006E76AC" w:rsidP="00CF58F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F58F6" w:rsidRPr="006E76AC" w:rsidRDefault="00CF58F6" w:rsidP="00852AF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3379A0" w:rsidRDefault="003379A0" w:rsidP="00852AF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1639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6398D">
        <w:rPr>
          <w:rFonts w:ascii="Times New Roman" w:eastAsia="Calibri" w:hAnsi="Times New Roman" w:cs="Times New Roman"/>
          <w:sz w:val="24"/>
          <w:szCs w:val="24"/>
        </w:rPr>
        <w:tab/>
      </w:r>
      <w:r w:rsidR="0016398D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bookmarkStart w:id="6" w:name="_GoBack"/>
      <w:bookmarkEnd w:id="6"/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6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6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0"/>
  </w:num>
  <w:num w:numId="17">
    <w:abstractNumId w:val="9"/>
  </w:num>
  <w:num w:numId="18">
    <w:abstractNumId w:val="11"/>
  </w:num>
  <w:num w:numId="19">
    <w:abstractNumId w:val="2"/>
  </w:num>
  <w:num w:numId="20">
    <w:abstractNumId w:val="17"/>
  </w:num>
  <w:num w:numId="21">
    <w:abstractNumId w:val="6"/>
  </w:num>
  <w:num w:numId="22">
    <w:abstractNumId w:val="14"/>
  </w:num>
  <w:num w:numId="23">
    <w:abstractNumId w:val="4"/>
  </w:num>
  <w:num w:numId="24">
    <w:abstractNumId w:val="18"/>
  </w:num>
  <w:num w:numId="25">
    <w:abstractNumId w:val="16"/>
  </w:num>
  <w:num w:numId="26">
    <w:abstractNumId w:val="12"/>
  </w:num>
  <w:num w:numId="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17E4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398D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04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4D9E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4389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5BE5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979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2402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0CD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9BB9-07CF-440D-A696-EEA5083E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213</cp:revision>
  <cp:lastPrinted>2019-11-01T11:32:00Z</cp:lastPrinted>
  <dcterms:created xsi:type="dcterms:W3CDTF">2019-08-26T07:32:00Z</dcterms:created>
  <dcterms:modified xsi:type="dcterms:W3CDTF">2019-11-01T11:40:00Z</dcterms:modified>
</cp:coreProperties>
</file>